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FD18B" w14:textId="77777777" w:rsidR="00DA39F0" w:rsidRPr="00DA39F0" w:rsidRDefault="00DA39F0" w:rsidP="00DA39F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9F0">
        <w:rPr>
          <w:rFonts w:ascii="Times New Roman" w:hAnsi="Times New Roman" w:cs="Times New Roman"/>
          <w:b/>
          <w:sz w:val="28"/>
          <w:szCs w:val="28"/>
        </w:rPr>
        <w:t>Анализ</w:t>
      </w:r>
    </w:p>
    <w:p w14:paraId="4E868827" w14:textId="77777777" w:rsidR="00DA39F0" w:rsidRPr="00DA39F0" w:rsidRDefault="00DA39F0" w:rsidP="00DA39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A39F0">
        <w:rPr>
          <w:rFonts w:ascii="Times New Roman" w:hAnsi="Times New Roman" w:cs="Times New Roman"/>
          <w:sz w:val="28"/>
          <w:szCs w:val="28"/>
        </w:rPr>
        <w:t>на резултатите по образователни</w:t>
      </w:r>
    </w:p>
    <w:tbl>
      <w:tblPr>
        <w:tblStyle w:val="a3"/>
        <w:tblpPr w:leftFromText="141" w:rightFromText="141" w:vertAnchor="text" w:horzAnchor="margin" w:tblpY="791"/>
        <w:tblW w:w="0" w:type="auto"/>
        <w:tblLook w:val="04A0" w:firstRow="1" w:lastRow="0" w:firstColumn="1" w:lastColumn="0" w:noHBand="0" w:noVBand="1"/>
      </w:tblPr>
      <w:tblGrid>
        <w:gridCol w:w="1586"/>
        <w:gridCol w:w="1278"/>
        <w:gridCol w:w="1285"/>
        <w:gridCol w:w="1288"/>
        <w:gridCol w:w="1278"/>
        <w:gridCol w:w="1285"/>
        <w:gridCol w:w="1288"/>
      </w:tblGrid>
      <w:tr w:rsidR="00DA39F0" w:rsidRPr="00DA39F0" w14:paraId="69A15B72" w14:textId="77777777" w:rsidTr="007737F6">
        <w:tc>
          <w:tcPr>
            <w:tcW w:w="1316" w:type="dxa"/>
            <w:vMerge w:val="restart"/>
          </w:tcPr>
          <w:p w14:paraId="1A222506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ОН</w:t>
            </w:r>
          </w:p>
        </w:tc>
        <w:tc>
          <w:tcPr>
            <w:tcW w:w="3948" w:type="dxa"/>
            <w:gridSpan w:val="3"/>
          </w:tcPr>
          <w:p w14:paraId="2AF31D64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В началото на годината</w:t>
            </w:r>
          </w:p>
        </w:tc>
        <w:tc>
          <w:tcPr>
            <w:tcW w:w="3948" w:type="dxa"/>
            <w:gridSpan w:val="3"/>
          </w:tcPr>
          <w:p w14:paraId="4BBB405F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В края на годината</w:t>
            </w:r>
          </w:p>
        </w:tc>
      </w:tr>
      <w:tr w:rsidR="00DA39F0" w:rsidRPr="00DA39F0" w14:paraId="1801BA14" w14:textId="77777777" w:rsidTr="00DA39F0">
        <w:tc>
          <w:tcPr>
            <w:tcW w:w="1316" w:type="dxa"/>
            <w:vMerge/>
          </w:tcPr>
          <w:p w14:paraId="6E3E0392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6" w:type="dxa"/>
          </w:tcPr>
          <w:p w14:paraId="5C1BEC1A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ниско</w:t>
            </w:r>
          </w:p>
        </w:tc>
        <w:tc>
          <w:tcPr>
            <w:tcW w:w="1316" w:type="dxa"/>
          </w:tcPr>
          <w:p w14:paraId="363D8939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средно</w:t>
            </w:r>
          </w:p>
        </w:tc>
        <w:tc>
          <w:tcPr>
            <w:tcW w:w="1316" w:type="dxa"/>
          </w:tcPr>
          <w:p w14:paraId="71C61922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високо</w:t>
            </w:r>
          </w:p>
        </w:tc>
        <w:tc>
          <w:tcPr>
            <w:tcW w:w="1316" w:type="dxa"/>
          </w:tcPr>
          <w:p w14:paraId="57BF2DDA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ниско</w:t>
            </w:r>
          </w:p>
        </w:tc>
        <w:tc>
          <w:tcPr>
            <w:tcW w:w="1316" w:type="dxa"/>
          </w:tcPr>
          <w:p w14:paraId="5C4EF1D0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средно</w:t>
            </w:r>
          </w:p>
        </w:tc>
        <w:tc>
          <w:tcPr>
            <w:tcW w:w="1316" w:type="dxa"/>
          </w:tcPr>
          <w:p w14:paraId="5B9FAECC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високо</w:t>
            </w:r>
          </w:p>
        </w:tc>
      </w:tr>
      <w:tr w:rsidR="00DA39F0" w:rsidRPr="00DA39F0" w14:paraId="470AB14D" w14:textId="77777777" w:rsidTr="00DA39F0">
        <w:tc>
          <w:tcPr>
            <w:tcW w:w="1316" w:type="dxa"/>
          </w:tcPr>
          <w:p w14:paraId="154C4F4F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БЕЛ</w:t>
            </w:r>
          </w:p>
        </w:tc>
        <w:tc>
          <w:tcPr>
            <w:tcW w:w="1316" w:type="dxa"/>
          </w:tcPr>
          <w:p w14:paraId="2B8B4C76" w14:textId="0A2D2237" w:rsidR="00DA39F0" w:rsidRPr="002E1DDC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39 %</w:t>
            </w:r>
          </w:p>
        </w:tc>
        <w:tc>
          <w:tcPr>
            <w:tcW w:w="1316" w:type="dxa"/>
          </w:tcPr>
          <w:p w14:paraId="1A011EA4" w14:textId="4E535E99" w:rsidR="00DA39F0" w:rsidRPr="0042784E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47 %</w:t>
            </w:r>
          </w:p>
        </w:tc>
        <w:tc>
          <w:tcPr>
            <w:tcW w:w="1316" w:type="dxa"/>
          </w:tcPr>
          <w:p w14:paraId="38012FE7" w14:textId="2F591214" w:rsidR="00DA39F0" w:rsidRPr="00DA39F0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316" w:type="dxa"/>
          </w:tcPr>
          <w:p w14:paraId="20977ED8" w14:textId="389F2C02" w:rsidR="00DA39F0" w:rsidRPr="00FC2ED6" w:rsidRDefault="00CB26A4" w:rsidP="0090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1316" w:type="dxa"/>
          </w:tcPr>
          <w:p w14:paraId="6EE9FAB5" w14:textId="1F8FF91C" w:rsidR="00DA39F0" w:rsidRPr="00FC2ED6" w:rsidRDefault="00CB26A4" w:rsidP="00E8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1316" w:type="dxa"/>
          </w:tcPr>
          <w:p w14:paraId="2143F495" w14:textId="5830E31E" w:rsidR="00DA39F0" w:rsidRPr="00FC2ED6" w:rsidRDefault="00CB26A4" w:rsidP="00E8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</w:tr>
      <w:tr w:rsidR="00DA39F0" w:rsidRPr="00DA39F0" w14:paraId="3EA71842" w14:textId="77777777" w:rsidTr="00DA39F0">
        <w:tc>
          <w:tcPr>
            <w:tcW w:w="1316" w:type="dxa"/>
          </w:tcPr>
          <w:p w14:paraId="0040A128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1316" w:type="dxa"/>
          </w:tcPr>
          <w:p w14:paraId="4A732843" w14:textId="6B01CE7B" w:rsidR="00DA39F0" w:rsidRPr="005C061E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56 %</w:t>
            </w:r>
          </w:p>
        </w:tc>
        <w:tc>
          <w:tcPr>
            <w:tcW w:w="1316" w:type="dxa"/>
          </w:tcPr>
          <w:p w14:paraId="3EDC7D0A" w14:textId="7F8052D9" w:rsidR="00DA39F0" w:rsidRPr="0042784E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34 %</w:t>
            </w:r>
          </w:p>
        </w:tc>
        <w:tc>
          <w:tcPr>
            <w:tcW w:w="1316" w:type="dxa"/>
          </w:tcPr>
          <w:p w14:paraId="2BB5C3AC" w14:textId="0347AD5D" w:rsidR="00DA39F0" w:rsidRPr="00DA39F0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10 %</w:t>
            </w:r>
          </w:p>
        </w:tc>
        <w:tc>
          <w:tcPr>
            <w:tcW w:w="1316" w:type="dxa"/>
          </w:tcPr>
          <w:p w14:paraId="77206B8E" w14:textId="38E95B87" w:rsidR="00DA39F0" w:rsidRPr="00FC2ED6" w:rsidRDefault="00CB26A4" w:rsidP="00E8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1316" w:type="dxa"/>
          </w:tcPr>
          <w:p w14:paraId="31CB3121" w14:textId="495CD368" w:rsidR="00DA39F0" w:rsidRPr="00FC2ED6" w:rsidRDefault="00CB26A4" w:rsidP="00E8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37%</w:t>
            </w:r>
          </w:p>
        </w:tc>
        <w:tc>
          <w:tcPr>
            <w:tcW w:w="1316" w:type="dxa"/>
          </w:tcPr>
          <w:p w14:paraId="5B289348" w14:textId="3EFC1595" w:rsidR="00DA39F0" w:rsidRPr="00FC2ED6" w:rsidRDefault="00CB26A4" w:rsidP="00E8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56%</w:t>
            </w:r>
          </w:p>
        </w:tc>
      </w:tr>
      <w:tr w:rsidR="00DA39F0" w:rsidRPr="00DA39F0" w14:paraId="5241B903" w14:textId="77777777" w:rsidTr="00FC2ED6">
        <w:trPr>
          <w:trHeight w:val="263"/>
        </w:trPr>
        <w:tc>
          <w:tcPr>
            <w:tcW w:w="1316" w:type="dxa"/>
          </w:tcPr>
          <w:p w14:paraId="2B5A736B" w14:textId="7B23871E" w:rsidR="00FC2ED6" w:rsidRPr="00DA39F0" w:rsidRDefault="00FC2ED6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</w:t>
            </w:r>
          </w:p>
        </w:tc>
        <w:tc>
          <w:tcPr>
            <w:tcW w:w="1316" w:type="dxa"/>
          </w:tcPr>
          <w:p w14:paraId="480AA8BC" w14:textId="7A9AA885" w:rsidR="00DA39F0" w:rsidRPr="005C061E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26 %</w:t>
            </w:r>
          </w:p>
        </w:tc>
        <w:tc>
          <w:tcPr>
            <w:tcW w:w="1316" w:type="dxa"/>
          </w:tcPr>
          <w:p w14:paraId="5BF81E78" w14:textId="4A3DD28B" w:rsidR="00DA39F0" w:rsidRPr="005C061E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74 %</w:t>
            </w:r>
          </w:p>
        </w:tc>
        <w:tc>
          <w:tcPr>
            <w:tcW w:w="1316" w:type="dxa"/>
          </w:tcPr>
          <w:p w14:paraId="58B5CA31" w14:textId="40C2EA06" w:rsidR="00DA39F0" w:rsidRPr="00DA39F0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14:paraId="511AA985" w14:textId="66AAF914" w:rsidR="00DA39F0" w:rsidRPr="00FC2ED6" w:rsidRDefault="00CB26A4" w:rsidP="0090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1316" w:type="dxa"/>
          </w:tcPr>
          <w:p w14:paraId="06E6267E" w14:textId="40574EFE" w:rsidR="00DA39F0" w:rsidRPr="00FC2ED6" w:rsidRDefault="00CB26A4" w:rsidP="00E81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41%</w:t>
            </w:r>
          </w:p>
        </w:tc>
        <w:tc>
          <w:tcPr>
            <w:tcW w:w="1316" w:type="dxa"/>
          </w:tcPr>
          <w:p w14:paraId="465F54B7" w14:textId="09ECC12C" w:rsidR="00DA39F0" w:rsidRPr="00FC2ED6" w:rsidRDefault="00CB26A4" w:rsidP="00E8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56%</w:t>
            </w:r>
          </w:p>
        </w:tc>
      </w:tr>
      <w:tr w:rsidR="00DA39F0" w:rsidRPr="00DA39F0" w14:paraId="74CED6B1" w14:textId="77777777" w:rsidTr="00DA39F0">
        <w:tc>
          <w:tcPr>
            <w:tcW w:w="1316" w:type="dxa"/>
          </w:tcPr>
          <w:p w14:paraId="3E637B56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ИИ</w:t>
            </w:r>
          </w:p>
        </w:tc>
        <w:tc>
          <w:tcPr>
            <w:tcW w:w="1316" w:type="dxa"/>
          </w:tcPr>
          <w:p w14:paraId="097F6484" w14:textId="452AF76E" w:rsidR="00DA39F0" w:rsidRPr="0042784E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26 %</w:t>
            </w:r>
          </w:p>
        </w:tc>
        <w:tc>
          <w:tcPr>
            <w:tcW w:w="1316" w:type="dxa"/>
          </w:tcPr>
          <w:p w14:paraId="773FE05C" w14:textId="3CC80F20" w:rsidR="00DA39F0" w:rsidRPr="0042784E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74 %</w:t>
            </w:r>
          </w:p>
        </w:tc>
        <w:tc>
          <w:tcPr>
            <w:tcW w:w="1316" w:type="dxa"/>
          </w:tcPr>
          <w:p w14:paraId="688F2367" w14:textId="61F917DD" w:rsidR="00DA39F0" w:rsidRPr="00DA39F0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14:paraId="564E1B88" w14:textId="60A6C800" w:rsidR="00DA39F0" w:rsidRPr="00FC2ED6" w:rsidRDefault="00CB26A4" w:rsidP="0090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  <w:tc>
          <w:tcPr>
            <w:tcW w:w="1316" w:type="dxa"/>
          </w:tcPr>
          <w:p w14:paraId="0D830694" w14:textId="28442736" w:rsidR="00DA39F0" w:rsidRPr="00FC2ED6" w:rsidRDefault="00CB26A4" w:rsidP="00E81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37%</w:t>
            </w:r>
          </w:p>
        </w:tc>
        <w:tc>
          <w:tcPr>
            <w:tcW w:w="1316" w:type="dxa"/>
          </w:tcPr>
          <w:p w14:paraId="76A00AE4" w14:textId="2A55F336" w:rsidR="00DA39F0" w:rsidRPr="00FC2ED6" w:rsidRDefault="00CB26A4" w:rsidP="00E8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52%</w:t>
            </w:r>
          </w:p>
        </w:tc>
      </w:tr>
      <w:tr w:rsidR="00DA39F0" w:rsidRPr="00DA39F0" w14:paraId="7006B144" w14:textId="77777777" w:rsidTr="00DA39F0">
        <w:tc>
          <w:tcPr>
            <w:tcW w:w="1316" w:type="dxa"/>
          </w:tcPr>
          <w:p w14:paraId="3E0F4CE5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Музика</w:t>
            </w:r>
          </w:p>
        </w:tc>
        <w:tc>
          <w:tcPr>
            <w:tcW w:w="1316" w:type="dxa"/>
          </w:tcPr>
          <w:p w14:paraId="6C05CC20" w14:textId="12E26DE7" w:rsidR="00DA39F0" w:rsidRPr="0042784E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53 %</w:t>
            </w:r>
          </w:p>
        </w:tc>
        <w:tc>
          <w:tcPr>
            <w:tcW w:w="1316" w:type="dxa"/>
          </w:tcPr>
          <w:p w14:paraId="3574C6C9" w14:textId="631BB115" w:rsidR="00DA39F0" w:rsidRPr="0042784E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47 %</w:t>
            </w:r>
          </w:p>
        </w:tc>
        <w:tc>
          <w:tcPr>
            <w:tcW w:w="1316" w:type="dxa"/>
          </w:tcPr>
          <w:p w14:paraId="5BFADADE" w14:textId="38656259" w:rsidR="00DA39F0" w:rsidRPr="00DA39F0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14:paraId="41AB6C49" w14:textId="079FE904" w:rsidR="00DA39F0" w:rsidRPr="00FC2ED6" w:rsidRDefault="00CB26A4" w:rsidP="0090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1316" w:type="dxa"/>
          </w:tcPr>
          <w:p w14:paraId="68660D1A" w14:textId="0A54C4C4" w:rsidR="00DA39F0" w:rsidRPr="00FC2ED6" w:rsidRDefault="00CB26A4" w:rsidP="00E8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44%</w:t>
            </w:r>
          </w:p>
        </w:tc>
        <w:tc>
          <w:tcPr>
            <w:tcW w:w="1316" w:type="dxa"/>
          </w:tcPr>
          <w:p w14:paraId="2E117D75" w14:textId="4ECA82AF" w:rsidR="00DA39F0" w:rsidRPr="00FC2ED6" w:rsidRDefault="00CB26A4" w:rsidP="00E8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49%</w:t>
            </w:r>
          </w:p>
        </w:tc>
      </w:tr>
      <w:tr w:rsidR="00DA39F0" w:rsidRPr="00DA39F0" w14:paraId="52CE7DBB" w14:textId="77777777" w:rsidTr="00DA39F0">
        <w:tc>
          <w:tcPr>
            <w:tcW w:w="1316" w:type="dxa"/>
          </w:tcPr>
          <w:p w14:paraId="4BCB6DA5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КТ</w:t>
            </w:r>
          </w:p>
        </w:tc>
        <w:tc>
          <w:tcPr>
            <w:tcW w:w="1316" w:type="dxa"/>
          </w:tcPr>
          <w:p w14:paraId="563A3B2A" w14:textId="0741AC6B" w:rsidR="00DA39F0" w:rsidRPr="005C061E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34 %</w:t>
            </w:r>
          </w:p>
        </w:tc>
        <w:tc>
          <w:tcPr>
            <w:tcW w:w="1316" w:type="dxa"/>
          </w:tcPr>
          <w:p w14:paraId="12FCAD80" w14:textId="494548CE" w:rsidR="00DA39F0" w:rsidRPr="0042784E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66 %</w:t>
            </w:r>
          </w:p>
        </w:tc>
        <w:tc>
          <w:tcPr>
            <w:tcW w:w="1316" w:type="dxa"/>
          </w:tcPr>
          <w:p w14:paraId="0298C8EB" w14:textId="74BE1791" w:rsidR="00DA39F0" w:rsidRPr="00DA39F0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14:paraId="3A608270" w14:textId="20A21E20" w:rsidR="00DA39F0" w:rsidRPr="00FC2ED6" w:rsidRDefault="00CB26A4" w:rsidP="0090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1316" w:type="dxa"/>
          </w:tcPr>
          <w:p w14:paraId="2378DCD5" w14:textId="36EEF2E6" w:rsidR="00DA39F0" w:rsidRPr="00FC2ED6" w:rsidRDefault="00CB26A4" w:rsidP="00E8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29%</w:t>
            </w:r>
          </w:p>
        </w:tc>
        <w:tc>
          <w:tcPr>
            <w:tcW w:w="1316" w:type="dxa"/>
          </w:tcPr>
          <w:p w14:paraId="6EBC8F33" w14:textId="0628C02E" w:rsidR="00DA39F0" w:rsidRPr="00FC2ED6" w:rsidRDefault="00CB26A4" w:rsidP="00E8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64%</w:t>
            </w:r>
          </w:p>
        </w:tc>
      </w:tr>
      <w:tr w:rsidR="00DA39F0" w:rsidRPr="00DA39F0" w14:paraId="31157D2F" w14:textId="77777777" w:rsidTr="00DA39F0">
        <w:tc>
          <w:tcPr>
            <w:tcW w:w="1316" w:type="dxa"/>
          </w:tcPr>
          <w:p w14:paraId="56BA3F7B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ФК</w:t>
            </w:r>
          </w:p>
        </w:tc>
        <w:tc>
          <w:tcPr>
            <w:tcW w:w="1316" w:type="dxa"/>
          </w:tcPr>
          <w:p w14:paraId="422235A3" w14:textId="3132D2D0" w:rsidR="00DA39F0" w:rsidRPr="005C061E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47 %</w:t>
            </w:r>
          </w:p>
        </w:tc>
        <w:tc>
          <w:tcPr>
            <w:tcW w:w="1316" w:type="dxa"/>
          </w:tcPr>
          <w:p w14:paraId="357093E5" w14:textId="2523F7FF" w:rsidR="00DA39F0" w:rsidRPr="0042784E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563 %</w:t>
            </w:r>
          </w:p>
        </w:tc>
        <w:tc>
          <w:tcPr>
            <w:tcW w:w="1316" w:type="dxa"/>
          </w:tcPr>
          <w:p w14:paraId="3AE67E53" w14:textId="5264C7DA" w:rsidR="00DA39F0" w:rsidRPr="00DA39F0" w:rsidRDefault="0042784E" w:rsidP="00427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14:paraId="37891097" w14:textId="4954E51C" w:rsidR="00DA39F0" w:rsidRPr="00FC2ED6" w:rsidRDefault="00CB26A4" w:rsidP="0090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1316" w:type="dxa"/>
          </w:tcPr>
          <w:p w14:paraId="204E53EA" w14:textId="0AA1B6E3" w:rsidR="00DA39F0" w:rsidRPr="00FC2ED6" w:rsidRDefault="00CB26A4" w:rsidP="00E81C26">
            <w:pPr>
              <w:jc w:val="center"/>
            </w:pPr>
            <w:r>
              <w:t>37%</w:t>
            </w:r>
          </w:p>
        </w:tc>
        <w:tc>
          <w:tcPr>
            <w:tcW w:w="1316" w:type="dxa"/>
          </w:tcPr>
          <w:p w14:paraId="77F5F06D" w14:textId="16271CCD" w:rsidR="00DA39F0" w:rsidRPr="00FC2ED6" w:rsidRDefault="00CB26A4" w:rsidP="00E8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56%</w:t>
            </w:r>
          </w:p>
        </w:tc>
      </w:tr>
    </w:tbl>
    <w:p w14:paraId="20704A05" w14:textId="3D61091E" w:rsidR="005011F7" w:rsidRDefault="00DA39F0" w:rsidP="00DA39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A39F0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 w:rsidR="00B043E5">
        <w:rPr>
          <w:rFonts w:ascii="Times New Roman" w:hAnsi="Times New Roman" w:cs="Times New Roman"/>
          <w:sz w:val="28"/>
          <w:szCs w:val="28"/>
        </w:rPr>
        <w:t>н</w:t>
      </w:r>
      <w:r w:rsidRPr="00DA39F0">
        <w:rPr>
          <w:rFonts w:ascii="Times New Roman" w:hAnsi="Times New Roman" w:cs="Times New Roman"/>
          <w:sz w:val="28"/>
          <w:szCs w:val="28"/>
        </w:rPr>
        <w:t>а</w:t>
      </w:r>
      <w:r w:rsidR="00B043E5">
        <w:rPr>
          <w:rFonts w:ascii="Times New Roman" w:hAnsi="Times New Roman" w:cs="Times New Roman"/>
          <w:sz w:val="28"/>
          <w:szCs w:val="28"/>
        </w:rPr>
        <w:t xml:space="preserve"> </w:t>
      </w:r>
      <w:r w:rsidR="005F4641">
        <w:rPr>
          <w:rFonts w:ascii="Times New Roman" w:hAnsi="Times New Roman" w:cs="Times New Roman"/>
          <w:b/>
          <w:bCs/>
          <w:sz w:val="28"/>
          <w:szCs w:val="28"/>
        </w:rPr>
        <w:t>Първа</w:t>
      </w:r>
      <w:r w:rsidRPr="00B043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07951">
        <w:rPr>
          <w:rFonts w:ascii="Times New Roman" w:hAnsi="Times New Roman" w:cs="Times New Roman"/>
          <w:b/>
          <w:bCs/>
          <w:sz w:val="28"/>
          <w:szCs w:val="28"/>
        </w:rPr>
        <w:t xml:space="preserve">възрастова </w:t>
      </w:r>
      <w:r w:rsidRPr="00B043E5">
        <w:rPr>
          <w:rFonts w:ascii="Times New Roman" w:hAnsi="Times New Roman" w:cs="Times New Roman"/>
          <w:b/>
          <w:bCs/>
          <w:sz w:val="28"/>
          <w:szCs w:val="28"/>
        </w:rPr>
        <w:t>група</w:t>
      </w:r>
      <w:r w:rsidRPr="00DA39F0">
        <w:rPr>
          <w:rFonts w:ascii="Times New Roman" w:hAnsi="Times New Roman" w:cs="Times New Roman"/>
          <w:sz w:val="28"/>
          <w:szCs w:val="28"/>
        </w:rPr>
        <w:t xml:space="preserve"> за учебната</w:t>
      </w:r>
      <w:r w:rsidR="00B043E5">
        <w:rPr>
          <w:rFonts w:ascii="Times New Roman" w:hAnsi="Times New Roman" w:cs="Times New Roman"/>
          <w:sz w:val="28"/>
          <w:szCs w:val="28"/>
        </w:rPr>
        <w:t xml:space="preserve"> 202</w:t>
      </w:r>
      <w:r w:rsidR="005F4641">
        <w:rPr>
          <w:rFonts w:ascii="Times New Roman" w:hAnsi="Times New Roman" w:cs="Times New Roman"/>
          <w:sz w:val="28"/>
          <w:szCs w:val="28"/>
        </w:rPr>
        <w:t>5</w:t>
      </w:r>
      <w:r w:rsidR="00B043E5">
        <w:rPr>
          <w:rFonts w:ascii="Times New Roman" w:hAnsi="Times New Roman" w:cs="Times New Roman"/>
          <w:sz w:val="28"/>
          <w:szCs w:val="28"/>
        </w:rPr>
        <w:t>/202</w:t>
      </w:r>
      <w:r w:rsidR="005F4641">
        <w:rPr>
          <w:rFonts w:ascii="Times New Roman" w:hAnsi="Times New Roman" w:cs="Times New Roman"/>
          <w:sz w:val="28"/>
          <w:szCs w:val="28"/>
        </w:rPr>
        <w:t>6</w:t>
      </w:r>
      <w:r w:rsidR="00B043E5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0ED46268" w14:textId="77777777" w:rsidR="00DA39F0" w:rsidRDefault="00DA39F0" w:rsidP="00DA39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04CFF94A" w14:textId="77777777" w:rsidR="00DA39F0" w:rsidRDefault="00DA39F0" w:rsidP="00DA39F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1113500" w14:textId="47A04145" w:rsidR="009017CB" w:rsidRDefault="00DA39F0" w:rsidP="009017C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9F0">
        <w:rPr>
          <w:rFonts w:ascii="Times New Roman" w:hAnsi="Times New Roman" w:cs="Times New Roman"/>
          <w:sz w:val="24"/>
          <w:szCs w:val="24"/>
        </w:rPr>
        <w:t>При провеждането</w:t>
      </w:r>
      <w:r>
        <w:rPr>
          <w:rFonts w:ascii="Times New Roman" w:hAnsi="Times New Roman" w:cs="Times New Roman"/>
          <w:sz w:val="24"/>
          <w:szCs w:val="24"/>
        </w:rPr>
        <w:t xml:space="preserve"> на входяща диагностика в началото на учебната година през месец октомври 20</w:t>
      </w:r>
      <w:r w:rsidR="00B043E5">
        <w:rPr>
          <w:rFonts w:ascii="Times New Roman" w:hAnsi="Times New Roman" w:cs="Times New Roman"/>
          <w:sz w:val="24"/>
          <w:szCs w:val="24"/>
        </w:rPr>
        <w:t>2</w:t>
      </w:r>
      <w:r w:rsidR="0042784E">
        <w:rPr>
          <w:rFonts w:ascii="Times New Roman" w:hAnsi="Times New Roman" w:cs="Times New Roman"/>
          <w:sz w:val="24"/>
          <w:szCs w:val="24"/>
        </w:rPr>
        <w:t>5</w:t>
      </w:r>
      <w:r w:rsidR="00B043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2E1DDC">
        <w:rPr>
          <w:rFonts w:ascii="Times New Roman" w:hAnsi="Times New Roman" w:cs="Times New Roman"/>
          <w:sz w:val="24"/>
          <w:szCs w:val="24"/>
        </w:rPr>
        <w:t xml:space="preserve"> по </w:t>
      </w:r>
      <w:r w:rsidR="00807951">
        <w:rPr>
          <w:rFonts w:ascii="Times New Roman" w:hAnsi="Times New Roman" w:cs="Times New Roman"/>
          <w:sz w:val="24"/>
          <w:szCs w:val="24"/>
        </w:rPr>
        <w:t xml:space="preserve"> образователни</w:t>
      </w:r>
      <w:r w:rsidR="005C061E">
        <w:rPr>
          <w:rFonts w:ascii="Times New Roman" w:hAnsi="Times New Roman" w:cs="Times New Roman"/>
          <w:sz w:val="24"/>
          <w:szCs w:val="24"/>
        </w:rPr>
        <w:t>те</w:t>
      </w:r>
      <w:r w:rsidR="002E1DDC">
        <w:rPr>
          <w:rFonts w:ascii="Times New Roman" w:hAnsi="Times New Roman" w:cs="Times New Roman"/>
          <w:sz w:val="24"/>
          <w:szCs w:val="24"/>
        </w:rPr>
        <w:t xml:space="preserve"> направ</w:t>
      </w:r>
      <w:r w:rsidR="005C061E">
        <w:rPr>
          <w:rFonts w:ascii="Times New Roman" w:hAnsi="Times New Roman" w:cs="Times New Roman"/>
          <w:sz w:val="24"/>
          <w:szCs w:val="24"/>
        </w:rPr>
        <w:t>ления – БЕЛ</w:t>
      </w:r>
      <w:r w:rsidR="0042784E">
        <w:rPr>
          <w:rFonts w:ascii="Times New Roman" w:hAnsi="Times New Roman" w:cs="Times New Roman"/>
          <w:sz w:val="24"/>
          <w:szCs w:val="24"/>
        </w:rPr>
        <w:t xml:space="preserve"> и МАТЕМАТИКА, освен ниски и средни резултати, са налице и високи нива. </w:t>
      </w:r>
      <w:r w:rsidR="005C061E">
        <w:rPr>
          <w:rFonts w:ascii="Times New Roman" w:hAnsi="Times New Roman" w:cs="Times New Roman"/>
          <w:sz w:val="24"/>
          <w:szCs w:val="24"/>
        </w:rPr>
        <w:t>По останалите образователни направления- ОС,</w:t>
      </w:r>
      <w:r w:rsidR="0042784E">
        <w:rPr>
          <w:rFonts w:ascii="Times New Roman" w:hAnsi="Times New Roman" w:cs="Times New Roman"/>
          <w:sz w:val="24"/>
          <w:szCs w:val="24"/>
        </w:rPr>
        <w:t xml:space="preserve"> ИИ, МУЗИКА,</w:t>
      </w:r>
      <w:r w:rsidR="005C061E">
        <w:rPr>
          <w:rFonts w:ascii="Times New Roman" w:hAnsi="Times New Roman" w:cs="Times New Roman"/>
          <w:sz w:val="24"/>
          <w:szCs w:val="24"/>
        </w:rPr>
        <w:t xml:space="preserve"> КТ, ФК, са налице </w:t>
      </w:r>
      <w:r w:rsidR="0042784E">
        <w:rPr>
          <w:rFonts w:ascii="Times New Roman" w:hAnsi="Times New Roman" w:cs="Times New Roman"/>
          <w:sz w:val="24"/>
          <w:szCs w:val="24"/>
        </w:rPr>
        <w:t xml:space="preserve">ниски </w:t>
      </w:r>
      <w:r w:rsidR="005C061E">
        <w:rPr>
          <w:rFonts w:ascii="Times New Roman" w:hAnsi="Times New Roman" w:cs="Times New Roman"/>
          <w:sz w:val="24"/>
          <w:szCs w:val="24"/>
        </w:rPr>
        <w:t xml:space="preserve"> и </w:t>
      </w:r>
      <w:r w:rsidR="0042784E">
        <w:rPr>
          <w:rFonts w:ascii="Times New Roman" w:hAnsi="Times New Roman" w:cs="Times New Roman"/>
          <w:sz w:val="24"/>
          <w:szCs w:val="24"/>
        </w:rPr>
        <w:t>средни</w:t>
      </w:r>
      <w:r w:rsidR="005C061E">
        <w:rPr>
          <w:rFonts w:ascii="Times New Roman" w:hAnsi="Times New Roman" w:cs="Times New Roman"/>
          <w:sz w:val="24"/>
          <w:szCs w:val="24"/>
        </w:rPr>
        <w:t xml:space="preserve"> нива на познание.</w:t>
      </w:r>
    </w:p>
    <w:p w14:paraId="536BA36B" w14:textId="77777777" w:rsidR="00CB26A4" w:rsidRDefault="00CB26A4" w:rsidP="009017C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4C8503F" w14:textId="11D37EAF" w:rsidR="00CB26A4" w:rsidRDefault="00CB26A4" w:rsidP="00CB26A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Постигнатите резултати в началото на  учебната 2025-2026 г. са задоволителни и покриват ДОС.</w:t>
      </w:r>
    </w:p>
    <w:p w14:paraId="545C5226" w14:textId="0769026F" w:rsidR="00CB26A4" w:rsidRDefault="00CB26A4" w:rsidP="00CB26A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провеждането на изходящата диагностика в края на учебната година през месец май 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 децата показаха високи резултати по всяко едно от ОН. Ниските резултати по всички ОН, които са видими от таблицата са вследствие на това, че диагностициран</w:t>
      </w:r>
      <w:r>
        <w:rPr>
          <w:rFonts w:ascii="Times New Roman" w:hAnsi="Times New Roman" w:cs="Times New Roman"/>
          <w:sz w:val="24"/>
          <w:szCs w:val="24"/>
        </w:rPr>
        <w:t>ите две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деца са приети  в началото на месец април 2026г., което не е достатъчно за покриване на ДОС.</w:t>
      </w:r>
      <w:r>
        <w:rPr>
          <w:rFonts w:ascii="Times New Roman" w:hAnsi="Times New Roman" w:cs="Times New Roman"/>
          <w:sz w:val="24"/>
          <w:szCs w:val="24"/>
        </w:rPr>
        <w:t xml:space="preserve"> Наличните средни резултати по </w:t>
      </w:r>
      <w:r>
        <w:rPr>
          <w:rFonts w:ascii="Times New Roman" w:hAnsi="Times New Roman" w:cs="Times New Roman"/>
          <w:sz w:val="24"/>
          <w:szCs w:val="24"/>
        </w:rPr>
        <w:t xml:space="preserve">всички </w:t>
      </w:r>
      <w:r>
        <w:rPr>
          <w:rFonts w:ascii="Times New Roman" w:hAnsi="Times New Roman" w:cs="Times New Roman"/>
          <w:sz w:val="24"/>
          <w:szCs w:val="24"/>
        </w:rPr>
        <w:t>образователни направления</w:t>
      </w:r>
      <w:r>
        <w:rPr>
          <w:rFonts w:ascii="Times New Roman" w:hAnsi="Times New Roman" w:cs="Times New Roman"/>
          <w:sz w:val="24"/>
          <w:szCs w:val="24"/>
        </w:rPr>
        <w:t xml:space="preserve"> са в </w:t>
      </w:r>
      <w:r>
        <w:rPr>
          <w:rFonts w:ascii="Times New Roman" w:hAnsi="Times New Roman" w:cs="Times New Roman"/>
          <w:sz w:val="24"/>
          <w:szCs w:val="24"/>
        </w:rPr>
        <w:t xml:space="preserve"> резултат на диагностицирани деца от ромски произход, к</w:t>
      </w:r>
      <w:r>
        <w:rPr>
          <w:rFonts w:ascii="Times New Roman" w:hAnsi="Times New Roman" w:cs="Times New Roman"/>
          <w:sz w:val="24"/>
          <w:szCs w:val="24"/>
        </w:rPr>
        <w:t>акто и на това, че някои деца</w:t>
      </w:r>
      <w:r>
        <w:rPr>
          <w:rFonts w:ascii="Times New Roman" w:hAnsi="Times New Roman" w:cs="Times New Roman"/>
          <w:sz w:val="24"/>
          <w:szCs w:val="24"/>
        </w:rPr>
        <w:t xml:space="preserve"> изпитват затруднения при решаването на задачите.</w:t>
      </w:r>
    </w:p>
    <w:p w14:paraId="12F82570" w14:textId="77777777" w:rsidR="00CB26A4" w:rsidRDefault="00CB26A4" w:rsidP="009017C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879B462" w14:textId="77777777" w:rsidR="00CB26A4" w:rsidRDefault="00CB26A4" w:rsidP="009017C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748CDC" w14:textId="6E420329" w:rsidR="009017CB" w:rsidRDefault="009017CB" w:rsidP="009017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84CBE3E" w14:textId="01FC88E6" w:rsidR="009017CB" w:rsidRDefault="009017CB" w:rsidP="009017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Постигнатите резултати </w:t>
      </w:r>
      <w:r w:rsidR="00E81C26">
        <w:rPr>
          <w:rFonts w:ascii="Times New Roman" w:hAnsi="Times New Roman" w:cs="Times New Roman"/>
          <w:sz w:val="24"/>
          <w:szCs w:val="24"/>
        </w:rPr>
        <w:t xml:space="preserve">в </w:t>
      </w:r>
      <w:r w:rsidR="00CB26A4">
        <w:rPr>
          <w:rFonts w:ascii="Times New Roman" w:hAnsi="Times New Roman" w:cs="Times New Roman"/>
          <w:sz w:val="24"/>
          <w:szCs w:val="24"/>
        </w:rPr>
        <w:t>края</w:t>
      </w:r>
      <w:r w:rsidR="00E81C26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 учебната 202</w:t>
      </w:r>
      <w:r w:rsidR="0042784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42784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 са задоволителни и покриват ДОС.</w:t>
      </w:r>
    </w:p>
    <w:p w14:paraId="22E55516" w14:textId="7F53E77C" w:rsidR="00E81C26" w:rsidRDefault="00E81C26" w:rsidP="009017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F65E6C9" w14:textId="77777777" w:rsidR="00E81C26" w:rsidRDefault="00E81C26" w:rsidP="009017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AE46425" w14:textId="77777777" w:rsidR="00E81C26" w:rsidRDefault="00E81C26" w:rsidP="009017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873BC12" w14:textId="5FF33CAA" w:rsidR="002E1DDC" w:rsidRPr="00DA39F0" w:rsidRDefault="002E1DDC" w:rsidP="002E1DD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2E1DDC" w:rsidRPr="00DA39F0" w:rsidSect="005011F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878D2" w14:textId="77777777" w:rsidR="00E310BA" w:rsidRDefault="00E310BA" w:rsidP="00FC2ED6">
      <w:pPr>
        <w:spacing w:after="0" w:line="240" w:lineRule="auto"/>
      </w:pPr>
      <w:r>
        <w:separator/>
      </w:r>
    </w:p>
  </w:endnote>
  <w:endnote w:type="continuationSeparator" w:id="0">
    <w:p w14:paraId="2D1496FE" w14:textId="77777777" w:rsidR="00E310BA" w:rsidRDefault="00E310BA" w:rsidP="00FC2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3260E" w14:textId="77777777" w:rsidR="00E310BA" w:rsidRDefault="00E310BA" w:rsidP="00FC2ED6">
      <w:pPr>
        <w:spacing w:after="0" w:line="240" w:lineRule="auto"/>
      </w:pPr>
      <w:r>
        <w:separator/>
      </w:r>
    </w:p>
  </w:footnote>
  <w:footnote w:type="continuationSeparator" w:id="0">
    <w:p w14:paraId="65CC3814" w14:textId="77777777" w:rsidR="00E310BA" w:rsidRDefault="00E310BA" w:rsidP="00FC2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BAC62" w14:textId="77777777" w:rsidR="00807951" w:rsidRDefault="00807951" w:rsidP="00807951">
    <w:pPr>
      <w:pBdr>
        <w:bottom w:val="single" w:sz="4" w:space="1" w:color="auto"/>
      </w:pBdr>
      <w:spacing w:after="0" w:line="240" w:lineRule="auto"/>
      <w:jc w:val="center"/>
      <w:rPr>
        <w:rFonts w:ascii="Times New Roman" w:eastAsia="Times New Roman" w:hAnsi="Times New Roman"/>
        <w:b/>
        <w:sz w:val="24"/>
        <w:szCs w:val="24"/>
        <w:lang w:eastAsia="bg-BG"/>
      </w:rPr>
    </w:pPr>
    <w:r>
      <w:rPr>
        <w:rFonts w:ascii="Times New Roman" w:eastAsia="Times New Roman" w:hAnsi="Times New Roman"/>
        <w:b/>
        <w:sz w:val="24"/>
        <w:szCs w:val="24"/>
        <w:lang w:eastAsia="bg-BG"/>
      </w:rPr>
      <w:t xml:space="preserve">ДГ ”Искра”  гр. Стамболийски, общ. Стамболийски, </w:t>
    </w:r>
    <w:proofErr w:type="spellStart"/>
    <w:r>
      <w:rPr>
        <w:rFonts w:ascii="Times New Roman" w:eastAsia="Times New Roman" w:hAnsi="Times New Roman"/>
        <w:b/>
        <w:sz w:val="24"/>
        <w:szCs w:val="24"/>
        <w:lang w:eastAsia="bg-BG"/>
      </w:rPr>
      <w:t>обл.Пловдив</w:t>
    </w:r>
    <w:proofErr w:type="spellEnd"/>
  </w:p>
  <w:p w14:paraId="68C0E046" w14:textId="77777777" w:rsidR="00807951" w:rsidRPr="00B54356" w:rsidRDefault="00807951" w:rsidP="00807951">
    <w:pPr>
      <w:pBdr>
        <w:bottom w:val="single" w:sz="4" w:space="1" w:color="auto"/>
      </w:pBdr>
      <w:spacing w:after="0" w:line="240" w:lineRule="auto"/>
      <w:rPr>
        <w:rFonts w:ascii="Times New Roman" w:eastAsia="Times New Roman" w:hAnsi="Times New Roman"/>
        <w:b/>
        <w:sz w:val="24"/>
        <w:szCs w:val="24"/>
        <w:lang w:eastAsia="bg-BG"/>
      </w:rPr>
    </w:pPr>
    <w:r>
      <w:rPr>
        <w:rFonts w:ascii="Times New Roman" w:eastAsia="Times New Roman" w:hAnsi="Times New Roman"/>
        <w:b/>
        <w:sz w:val="24"/>
        <w:szCs w:val="24"/>
        <w:lang w:eastAsia="bg-BG"/>
      </w:rPr>
      <w:t xml:space="preserve">                                тел: 0884699772; e-</w:t>
    </w:r>
    <w:proofErr w:type="spellStart"/>
    <w:r>
      <w:rPr>
        <w:rFonts w:ascii="Times New Roman" w:eastAsia="Times New Roman" w:hAnsi="Times New Roman"/>
        <w:b/>
        <w:sz w:val="24"/>
        <w:szCs w:val="24"/>
        <w:lang w:eastAsia="bg-BG"/>
      </w:rPr>
      <w:t>mail</w:t>
    </w:r>
    <w:proofErr w:type="spellEnd"/>
    <w:r>
      <w:rPr>
        <w:rFonts w:ascii="Times New Roman" w:eastAsia="Times New Roman" w:hAnsi="Times New Roman"/>
        <w:b/>
        <w:sz w:val="24"/>
        <w:szCs w:val="24"/>
        <w:lang w:eastAsia="bg-BG"/>
      </w:rPr>
      <w:t>: info-1602991@edu.mon.bg</w:t>
    </w:r>
  </w:p>
  <w:p w14:paraId="262A5EA6" w14:textId="77777777" w:rsidR="00FC2ED6" w:rsidRDefault="00FC2ED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4C85"/>
    <w:rsid w:val="000C4E4F"/>
    <w:rsid w:val="001A54B8"/>
    <w:rsid w:val="001B4C85"/>
    <w:rsid w:val="002E1DDC"/>
    <w:rsid w:val="00300900"/>
    <w:rsid w:val="003F1E1D"/>
    <w:rsid w:val="0042784E"/>
    <w:rsid w:val="005011F7"/>
    <w:rsid w:val="005C061E"/>
    <w:rsid w:val="005F4641"/>
    <w:rsid w:val="00807951"/>
    <w:rsid w:val="0088138F"/>
    <w:rsid w:val="008A0E5A"/>
    <w:rsid w:val="009017CB"/>
    <w:rsid w:val="00AF6080"/>
    <w:rsid w:val="00B043E5"/>
    <w:rsid w:val="00BD01DA"/>
    <w:rsid w:val="00CB26A4"/>
    <w:rsid w:val="00D96DD2"/>
    <w:rsid w:val="00DA39F0"/>
    <w:rsid w:val="00DA4FC1"/>
    <w:rsid w:val="00E310BA"/>
    <w:rsid w:val="00E677E1"/>
    <w:rsid w:val="00E81C26"/>
    <w:rsid w:val="00EB6CAD"/>
    <w:rsid w:val="00F03792"/>
    <w:rsid w:val="00F37DF9"/>
    <w:rsid w:val="00FC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4871B"/>
  <w15:docId w15:val="{D821DF48-85C0-4B4D-8537-9B03A3160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1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4C8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DA39F0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FC2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FC2ED6"/>
  </w:style>
  <w:style w:type="paragraph" w:styleId="a7">
    <w:name w:val="footer"/>
    <w:basedOn w:val="a"/>
    <w:link w:val="a8"/>
    <w:uiPriority w:val="99"/>
    <w:unhideWhenUsed/>
    <w:rsid w:val="00FC2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FC2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Kalina Chervenkova</cp:lastModifiedBy>
  <cp:revision>19</cp:revision>
  <cp:lastPrinted>2026-05-26T11:59:00Z</cp:lastPrinted>
  <dcterms:created xsi:type="dcterms:W3CDTF">2019-06-05T11:44:00Z</dcterms:created>
  <dcterms:modified xsi:type="dcterms:W3CDTF">2026-05-26T11:59:00Z</dcterms:modified>
</cp:coreProperties>
</file>